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24" w:rsidRDefault="00AF7124" w:rsidP="00AF7124">
      <w:pPr>
        <w:pStyle w:val="1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1CAB3015" wp14:editId="6E604595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AF7124" w:rsidRDefault="00AF7124" w:rsidP="00AF7124">
      <w:pPr>
        <w:pStyle w:val="11"/>
        <w:jc w:val="center"/>
        <w:rPr>
          <w:b/>
          <w:color w:val="FFFFFF"/>
          <w:sz w:val="28"/>
          <w:szCs w:val="28"/>
        </w:rPr>
      </w:pPr>
    </w:p>
    <w:p w:rsidR="00AF7124" w:rsidRDefault="00AF7124" w:rsidP="00AF7124">
      <w:pPr>
        <w:pStyle w:val="1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AF7124" w:rsidRDefault="00AF7124" w:rsidP="00AF7124">
      <w:pPr>
        <w:pStyle w:val="11"/>
        <w:jc w:val="both"/>
        <w:rPr>
          <w:b/>
          <w:color w:val="FFFFFF"/>
          <w:sz w:val="28"/>
          <w:szCs w:val="28"/>
        </w:rPr>
      </w:pPr>
    </w:p>
    <w:p w:rsidR="00AF7124" w:rsidRPr="008512CD" w:rsidRDefault="00AF7124" w:rsidP="00AF7124">
      <w:pPr>
        <w:ind w:right="-110"/>
        <w:jc w:val="center"/>
        <w:rPr>
          <w:rFonts w:eastAsia="Courier New"/>
          <w:b/>
          <w:sz w:val="40"/>
        </w:rPr>
      </w:pPr>
      <w:r w:rsidRPr="008512CD">
        <w:rPr>
          <w:rFonts w:eastAsia="Courier New"/>
          <w:b/>
          <w:sz w:val="40"/>
        </w:rPr>
        <w:t>ПОСТАНОВЛЕНИЕ</w:t>
      </w:r>
    </w:p>
    <w:p w:rsidR="00D3661B" w:rsidRPr="001C2911" w:rsidRDefault="00D3661B" w:rsidP="00B84133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1C2911">
        <w:rPr>
          <w:sz w:val="27"/>
          <w:szCs w:val="27"/>
        </w:rPr>
        <w:t xml:space="preserve">               </w:t>
      </w:r>
      <w:r w:rsidR="004D6C2B" w:rsidRPr="001C2911">
        <w:rPr>
          <w:sz w:val="27"/>
          <w:szCs w:val="27"/>
        </w:rPr>
        <w:t xml:space="preserve">         </w:t>
      </w:r>
      <w:r w:rsidRPr="001C2911">
        <w:rPr>
          <w:sz w:val="27"/>
          <w:szCs w:val="27"/>
        </w:rPr>
        <w:t xml:space="preserve"> </w:t>
      </w:r>
      <w:r w:rsidR="000D6C10">
        <w:rPr>
          <w:sz w:val="27"/>
          <w:szCs w:val="27"/>
        </w:rPr>
        <w:t xml:space="preserve">    </w:t>
      </w:r>
      <w:r w:rsidR="0069257B" w:rsidRPr="001C2911">
        <w:rPr>
          <w:sz w:val="27"/>
          <w:szCs w:val="27"/>
        </w:rPr>
        <w:t xml:space="preserve">  </w:t>
      </w:r>
      <w:r w:rsidR="00C77E2B" w:rsidRPr="00BB312C">
        <w:rPr>
          <w:sz w:val="27"/>
          <w:szCs w:val="27"/>
        </w:rPr>
        <w:t>11</w:t>
      </w:r>
      <w:r w:rsidR="007E1367" w:rsidRPr="00BB312C">
        <w:rPr>
          <w:sz w:val="27"/>
          <w:szCs w:val="27"/>
        </w:rPr>
        <w:t>.1</w:t>
      </w:r>
      <w:r w:rsidR="00C77E2B" w:rsidRPr="00BB312C">
        <w:rPr>
          <w:sz w:val="27"/>
          <w:szCs w:val="27"/>
        </w:rPr>
        <w:t>1</w:t>
      </w:r>
      <w:r w:rsidR="00F81268" w:rsidRPr="00BB312C">
        <w:rPr>
          <w:sz w:val="27"/>
          <w:szCs w:val="27"/>
        </w:rPr>
        <w:t>.20</w:t>
      </w:r>
      <w:r w:rsidR="00165CF0" w:rsidRPr="00BB312C">
        <w:rPr>
          <w:sz w:val="27"/>
          <w:szCs w:val="27"/>
        </w:rPr>
        <w:t>20</w:t>
      </w:r>
      <w:r w:rsidRPr="00BB312C">
        <w:rPr>
          <w:sz w:val="27"/>
          <w:szCs w:val="27"/>
        </w:rPr>
        <w:t xml:space="preserve">                            </w:t>
      </w:r>
      <w:r w:rsidR="0069257B" w:rsidRPr="00BB312C">
        <w:rPr>
          <w:sz w:val="27"/>
          <w:szCs w:val="27"/>
        </w:rPr>
        <w:t xml:space="preserve">                      </w:t>
      </w:r>
      <w:r w:rsidR="00372180" w:rsidRPr="00BB312C">
        <w:rPr>
          <w:sz w:val="27"/>
          <w:szCs w:val="27"/>
        </w:rPr>
        <w:t xml:space="preserve">      </w:t>
      </w:r>
      <w:r w:rsidR="0069257B" w:rsidRPr="00BB312C">
        <w:rPr>
          <w:sz w:val="27"/>
          <w:szCs w:val="27"/>
        </w:rPr>
        <w:t xml:space="preserve">  </w:t>
      </w:r>
      <w:r w:rsidRPr="00BB312C">
        <w:rPr>
          <w:sz w:val="27"/>
          <w:szCs w:val="27"/>
        </w:rPr>
        <w:t xml:space="preserve"> №</w:t>
      </w:r>
      <w:r w:rsidR="00ED2F77" w:rsidRPr="00BB312C">
        <w:rPr>
          <w:sz w:val="27"/>
          <w:szCs w:val="27"/>
        </w:rPr>
        <w:t xml:space="preserve"> </w:t>
      </w:r>
      <w:r w:rsidR="00BB312C">
        <w:rPr>
          <w:sz w:val="27"/>
          <w:szCs w:val="27"/>
        </w:rPr>
        <w:t>53</w:t>
      </w:r>
    </w:p>
    <w:p w:rsidR="00B42D97" w:rsidRDefault="00B42D97">
      <w:pPr>
        <w:pStyle w:val="11"/>
        <w:tabs>
          <w:tab w:val="right" w:pos="10773"/>
        </w:tabs>
        <w:rPr>
          <w:color w:val="FF0000"/>
          <w:sz w:val="27"/>
          <w:szCs w:val="27"/>
        </w:rPr>
      </w:pPr>
    </w:p>
    <w:p w:rsidR="00B42D97" w:rsidRPr="00BC4F7A" w:rsidRDefault="00B42D97">
      <w:pPr>
        <w:pStyle w:val="11"/>
        <w:tabs>
          <w:tab w:val="right" w:pos="10773"/>
        </w:tabs>
        <w:rPr>
          <w:color w:val="FF0000"/>
          <w:sz w:val="40"/>
          <w:szCs w:val="40"/>
        </w:rPr>
      </w:pPr>
    </w:p>
    <w:p w:rsidR="00A94523" w:rsidRPr="00B42D97" w:rsidRDefault="000C72F2">
      <w:pPr>
        <w:pStyle w:val="11"/>
        <w:tabs>
          <w:tab w:val="right" w:pos="10773"/>
        </w:tabs>
        <w:rPr>
          <w:color w:val="FF0000"/>
          <w:sz w:val="27"/>
          <w:szCs w:val="27"/>
        </w:rPr>
      </w:pPr>
      <w:r w:rsidRPr="00B42D97">
        <w:rPr>
          <w:color w:val="FF0000"/>
          <w:sz w:val="27"/>
          <w:szCs w:val="27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1C2911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1C2911" w:rsidRDefault="00117DF4" w:rsidP="00165CF0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C2911">
              <w:rPr>
                <w:sz w:val="28"/>
                <w:szCs w:val="28"/>
              </w:rPr>
              <w:t>О внесении изменени</w:t>
            </w:r>
            <w:r w:rsidR="00576BCB" w:rsidRPr="001C2911">
              <w:rPr>
                <w:sz w:val="28"/>
                <w:szCs w:val="28"/>
              </w:rPr>
              <w:t>я</w:t>
            </w:r>
            <w:r w:rsidRPr="001C2911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1C2911">
              <w:rPr>
                <w:sz w:val="28"/>
                <w:szCs w:val="28"/>
              </w:rPr>
              <w:t>от</w:t>
            </w:r>
            <w:r w:rsidR="00CE18A3" w:rsidRPr="001C2911">
              <w:rPr>
                <w:sz w:val="28"/>
                <w:szCs w:val="28"/>
              </w:rPr>
              <w:t xml:space="preserve"> </w:t>
            </w:r>
            <w:r w:rsidR="00C45254" w:rsidRPr="001C2911">
              <w:rPr>
                <w:sz w:val="28"/>
                <w:szCs w:val="28"/>
              </w:rPr>
              <w:t>1</w:t>
            </w:r>
            <w:r w:rsidR="00165CF0">
              <w:rPr>
                <w:sz w:val="28"/>
                <w:szCs w:val="28"/>
              </w:rPr>
              <w:t>1</w:t>
            </w:r>
            <w:r w:rsidR="00C45254" w:rsidRPr="001C2911">
              <w:rPr>
                <w:sz w:val="28"/>
                <w:szCs w:val="28"/>
              </w:rPr>
              <w:t>.1</w:t>
            </w:r>
            <w:r w:rsidR="00BA6E3B">
              <w:rPr>
                <w:sz w:val="28"/>
                <w:szCs w:val="28"/>
              </w:rPr>
              <w:t>2</w:t>
            </w:r>
            <w:r w:rsidR="00972981" w:rsidRPr="001C2911">
              <w:rPr>
                <w:sz w:val="28"/>
                <w:szCs w:val="28"/>
              </w:rPr>
              <w:t>.20</w:t>
            </w:r>
            <w:r w:rsidR="00165CF0">
              <w:rPr>
                <w:sz w:val="28"/>
                <w:szCs w:val="28"/>
              </w:rPr>
              <w:t>19</w:t>
            </w:r>
            <w:r w:rsidR="00972981" w:rsidRPr="001C2911">
              <w:rPr>
                <w:sz w:val="28"/>
                <w:szCs w:val="28"/>
              </w:rPr>
              <w:t xml:space="preserve"> №</w:t>
            </w:r>
            <w:r w:rsidR="00C45254" w:rsidRPr="001C2911">
              <w:rPr>
                <w:sz w:val="28"/>
                <w:szCs w:val="28"/>
              </w:rPr>
              <w:t xml:space="preserve"> </w:t>
            </w:r>
            <w:r w:rsidR="00BA6E3B">
              <w:rPr>
                <w:sz w:val="28"/>
                <w:szCs w:val="28"/>
              </w:rPr>
              <w:t>1</w:t>
            </w:r>
            <w:r w:rsidR="00165CF0">
              <w:rPr>
                <w:sz w:val="28"/>
                <w:szCs w:val="28"/>
              </w:rPr>
              <w:t>50</w:t>
            </w:r>
          </w:p>
        </w:tc>
      </w:tr>
    </w:tbl>
    <w:p w:rsidR="00C34BD0" w:rsidRPr="001C2911" w:rsidRDefault="00F717AA">
      <w:pPr>
        <w:pStyle w:val="21"/>
        <w:rPr>
          <w:szCs w:val="28"/>
        </w:rPr>
      </w:pPr>
      <w:r w:rsidRPr="001C2911">
        <w:rPr>
          <w:szCs w:val="28"/>
        </w:rPr>
        <w:br w:type="textWrapping" w:clear="all"/>
      </w:r>
    </w:p>
    <w:p w:rsidR="002655AC" w:rsidRPr="001C2911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1C2911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C2911">
        <w:rPr>
          <w:szCs w:val="28"/>
        </w:rPr>
        <w:t xml:space="preserve"> </w:t>
      </w:r>
      <w:r w:rsidRPr="001C2911">
        <w:rPr>
          <w:szCs w:val="28"/>
        </w:rPr>
        <w:t>06.04.2005</w:t>
      </w:r>
      <w:r w:rsidR="00790FC7" w:rsidRPr="001C2911">
        <w:rPr>
          <w:szCs w:val="28"/>
        </w:rPr>
        <w:t xml:space="preserve"> </w:t>
      </w:r>
      <w:r w:rsidRPr="001C291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6A1617">
        <w:rPr>
          <w:szCs w:val="28"/>
        </w:rPr>
        <w:t xml:space="preserve">от </w:t>
      </w:r>
      <w:r w:rsidR="00C77E2B" w:rsidRPr="00BB312C">
        <w:rPr>
          <w:sz w:val="27"/>
          <w:szCs w:val="27"/>
        </w:rPr>
        <w:t>11.11.2020</w:t>
      </w:r>
      <w:r w:rsidR="0089048F" w:rsidRPr="00BB312C">
        <w:rPr>
          <w:szCs w:val="28"/>
        </w:rPr>
        <w:t xml:space="preserve"> №</w:t>
      </w:r>
      <w:r w:rsidR="00372180" w:rsidRPr="00BB312C">
        <w:rPr>
          <w:szCs w:val="28"/>
        </w:rPr>
        <w:t xml:space="preserve"> </w:t>
      </w:r>
      <w:r w:rsidR="00BB312C" w:rsidRPr="00BB312C">
        <w:rPr>
          <w:szCs w:val="28"/>
        </w:rPr>
        <w:t>82</w:t>
      </w:r>
      <w:r w:rsidR="00EE71DE" w:rsidRPr="001C2911">
        <w:rPr>
          <w:szCs w:val="28"/>
        </w:rPr>
        <w:t xml:space="preserve"> </w:t>
      </w:r>
      <w:proofErr w:type="gramEnd"/>
    </w:p>
    <w:p w:rsidR="00F81268" w:rsidRPr="001C2911" w:rsidRDefault="00F81268" w:rsidP="002655AC">
      <w:pPr>
        <w:pStyle w:val="21"/>
        <w:suppressAutoHyphens/>
        <w:ind w:firstLine="0"/>
        <w:rPr>
          <w:szCs w:val="28"/>
        </w:rPr>
      </w:pPr>
      <w:r w:rsidRPr="001C2911">
        <w:rPr>
          <w:szCs w:val="28"/>
        </w:rPr>
        <w:t>служба по тарифам Астраханской области</w:t>
      </w:r>
      <w:r w:rsidR="002655AC" w:rsidRPr="001C2911">
        <w:rPr>
          <w:szCs w:val="28"/>
        </w:rPr>
        <w:t xml:space="preserve"> </w:t>
      </w:r>
      <w:r w:rsidRPr="001C2911">
        <w:rPr>
          <w:szCs w:val="28"/>
        </w:rPr>
        <w:t>ПОСТАНОВЛЯЕТ:</w:t>
      </w:r>
    </w:p>
    <w:p w:rsidR="008A3270" w:rsidRPr="001C2911" w:rsidRDefault="00C423F9" w:rsidP="00165C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1C2911">
        <w:rPr>
          <w:sz w:val="28"/>
          <w:szCs w:val="28"/>
        </w:rPr>
        <w:t xml:space="preserve">1. </w:t>
      </w:r>
      <w:bookmarkEnd w:id="1"/>
      <w:r w:rsidR="008A3270" w:rsidRPr="001C2911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165CF0" w:rsidRPr="001C2911">
        <w:rPr>
          <w:sz w:val="28"/>
          <w:szCs w:val="28"/>
        </w:rPr>
        <w:t>1</w:t>
      </w:r>
      <w:r w:rsidR="00165CF0">
        <w:rPr>
          <w:sz w:val="28"/>
          <w:szCs w:val="28"/>
        </w:rPr>
        <w:t>1</w:t>
      </w:r>
      <w:r w:rsidR="00165CF0" w:rsidRPr="001C2911">
        <w:rPr>
          <w:sz w:val="28"/>
          <w:szCs w:val="28"/>
        </w:rPr>
        <w:t>.1</w:t>
      </w:r>
      <w:r w:rsidR="00165CF0">
        <w:rPr>
          <w:sz w:val="28"/>
          <w:szCs w:val="28"/>
        </w:rPr>
        <w:t>2</w:t>
      </w:r>
      <w:r w:rsidR="00165CF0" w:rsidRPr="001C2911">
        <w:rPr>
          <w:sz w:val="28"/>
          <w:szCs w:val="28"/>
        </w:rPr>
        <w:t>.20</w:t>
      </w:r>
      <w:r w:rsidR="00165CF0">
        <w:rPr>
          <w:sz w:val="28"/>
          <w:szCs w:val="28"/>
        </w:rPr>
        <w:t>19</w:t>
      </w:r>
      <w:r w:rsidR="00165CF0" w:rsidRPr="001C2911">
        <w:rPr>
          <w:sz w:val="28"/>
          <w:szCs w:val="28"/>
        </w:rPr>
        <w:t xml:space="preserve"> № </w:t>
      </w:r>
      <w:r w:rsidR="00165CF0">
        <w:rPr>
          <w:sz w:val="28"/>
          <w:szCs w:val="28"/>
        </w:rPr>
        <w:t>150</w:t>
      </w:r>
      <w:r w:rsidR="008A3270" w:rsidRPr="001C2911">
        <w:rPr>
          <w:sz w:val="28"/>
          <w:szCs w:val="28"/>
        </w:rPr>
        <w:t xml:space="preserve"> «</w:t>
      </w:r>
      <w:r w:rsidR="00CE18A3" w:rsidRPr="001C2911">
        <w:rPr>
          <w:sz w:val="28"/>
          <w:szCs w:val="28"/>
        </w:rPr>
        <w:t xml:space="preserve">Об </w:t>
      </w:r>
      <w:r w:rsidR="00CE18A3" w:rsidRPr="001C2911">
        <w:rPr>
          <w:color w:val="000000"/>
          <w:sz w:val="28"/>
          <w:szCs w:val="28"/>
          <w:shd w:val="clear" w:color="auto" w:fill="FFFFFF"/>
        </w:rPr>
        <w:t>у</w:t>
      </w:r>
      <w:r w:rsidR="00AF316B" w:rsidRPr="001C2911">
        <w:rPr>
          <w:sz w:val="28"/>
          <w:szCs w:val="28"/>
        </w:rPr>
        <w:t xml:space="preserve">становлении </w:t>
      </w:r>
      <w:r w:rsidR="00BA6E3B" w:rsidRPr="00C94FCA">
        <w:rPr>
          <w:sz w:val="28"/>
          <w:szCs w:val="28"/>
        </w:rPr>
        <w:t>МУП «</w:t>
      </w:r>
      <w:proofErr w:type="spellStart"/>
      <w:r w:rsidR="00BA6E3B">
        <w:rPr>
          <w:sz w:val="28"/>
          <w:szCs w:val="28"/>
        </w:rPr>
        <w:t>Камызякский</w:t>
      </w:r>
      <w:proofErr w:type="spellEnd"/>
      <w:r w:rsidR="00BA6E3B">
        <w:rPr>
          <w:sz w:val="28"/>
          <w:szCs w:val="28"/>
        </w:rPr>
        <w:t xml:space="preserve"> водопровод» МО «</w:t>
      </w:r>
      <w:proofErr w:type="spellStart"/>
      <w:r w:rsidR="00BA6E3B">
        <w:rPr>
          <w:sz w:val="28"/>
          <w:szCs w:val="28"/>
        </w:rPr>
        <w:t>Камызякский</w:t>
      </w:r>
      <w:proofErr w:type="spellEnd"/>
      <w:r w:rsidR="00BA6E3B">
        <w:rPr>
          <w:sz w:val="28"/>
          <w:szCs w:val="28"/>
        </w:rPr>
        <w:t xml:space="preserve"> район» </w:t>
      </w:r>
      <w:r w:rsidR="00165CF0">
        <w:rPr>
          <w:sz w:val="28"/>
          <w:szCs w:val="28"/>
        </w:rPr>
        <w:t>(ОГРН 1163025054411) тарифа в сфере холодного водоснабжения</w:t>
      </w:r>
      <w:r w:rsidR="008A3270" w:rsidRPr="001C2911">
        <w:rPr>
          <w:sz w:val="28"/>
          <w:szCs w:val="28"/>
        </w:rPr>
        <w:t>» изменение, изложив приложение</w:t>
      </w:r>
      <w:r w:rsidR="00A86278" w:rsidRPr="001C2911">
        <w:rPr>
          <w:sz w:val="28"/>
          <w:szCs w:val="28"/>
        </w:rPr>
        <w:t xml:space="preserve"> </w:t>
      </w:r>
      <w:r w:rsidR="009B76C6" w:rsidRPr="001C2911">
        <w:rPr>
          <w:sz w:val="28"/>
          <w:szCs w:val="28"/>
        </w:rPr>
        <w:t>№</w:t>
      </w:r>
      <w:r w:rsidR="00ED2F77" w:rsidRPr="001C2911">
        <w:rPr>
          <w:sz w:val="28"/>
          <w:szCs w:val="28"/>
        </w:rPr>
        <w:t xml:space="preserve"> </w:t>
      </w:r>
      <w:r w:rsidR="009B76C6" w:rsidRPr="001C2911">
        <w:rPr>
          <w:sz w:val="28"/>
          <w:szCs w:val="28"/>
        </w:rPr>
        <w:t xml:space="preserve">1 </w:t>
      </w:r>
      <w:r w:rsidR="008A3270" w:rsidRPr="001C2911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8A3270" w:rsidRPr="001C2911" w:rsidRDefault="00165C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1C2911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A3270" w:rsidRPr="001C2911" w:rsidRDefault="00165CF0" w:rsidP="008A258D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1C2911">
        <w:rPr>
          <w:sz w:val="28"/>
          <w:szCs w:val="28"/>
        </w:rPr>
        <w:t xml:space="preserve">.1. </w:t>
      </w:r>
      <w:r w:rsidR="008A258D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9717B7">
        <w:rPr>
          <w:sz w:val="28"/>
          <w:szCs w:val="28"/>
        </w:rPr>
        <w:t xml:space="preserve">постановления в </w:t>
      </w:r>
      <w:r w:rsidR="008A258D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4A7760">
        <w:rPr>
          <w:sz w:val="28"/>
          <w:szCs w:val="28"/>
        </w:rPr>
        <w:t xml:space="preserve"> </w:t>
      </w:r>
      <w:r w:rsidR="004A7760" w:rsidRPr="004A7760">
        <w:rPr>
          <w:sz w:val="28"/>
          <w:szCs w:val="28"/>
        </w:rPr>
        <w:t>для официального опубликования.</w:t>
      </w:r>
      <w:r w:rsidR="008A3270" w:rsidRPr="001C2911">
        <w:rPr>
          <w:sz w:val="28"/>
          <w:szCs w:val="28"/>
        </w:rPr>
        <w:t xml:space="preserve"> </w:t>
      </w:r>
    </w:p>
    <w:p w:rsidR="008A3270" w:rsidRPr="001C2911" w:rsidRDefault="00165C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1C2911">
        <w:rPr>
          <w:sz w:val="28"/>
          <w:szCs w:val="28"/>
        </w:rPr>
        <w:t xml:space="preserve">.2. В течение семи рабочих дней со дня принятия направить </w:t>
      </w:r>
      <w:r w:rsidR="002C6481" w:rsidRPr="001C2911">
        <w:rPr>
          <w:sz w:val="28"/>
          <w:szCs w:val="28"/>
        </w:rPr>
        <w:br/>
      </w:r>
      <w:r w:rsidR="008A3270" w:rsidRPr="001C2911">
        <w:rPr>
          <w:sz w:val="28"/>
          <w:szCs w:val="28"/>
        </w:rPr>
        <w:t xml:space="preserve">копию настоящего постановления и копию протокола заседания коллегии службы по </w:t>
      </w:r>
      <w:r w:rsidR="002C6481" w:rsidRPr="001C2911">
        <w:rPr>
          <w:sz w:val="28"/>
          <w:szCs w:val="28"/>
        </w:rPr>
        <w:t xml:space="preserve">тарифам Астраханской области </w:t>
      </w:r>
      <w:r w:rsidR="00283158" w:rsidRPr="006A1617">
        <w:rPr>
          <w:sz w:val="28"/>
          <w:szCs w:val="28"/>
        </w:rPr>
        <w:t>от</w:t>
      </w:r>
      <w:r w:rsidR="002C6481" w:rsidRPr="006A1617">
        <w:rPr>
          <w:sz w:val="28"/>
          <w:szCs w:val="28"/>
        </w:rPr>
        <w:t xml:space="preserve"> </w:t>
      </w:r>
      <w:r w:rsidR="00C77E2B" w:rsidRPr="00BB312C">
        <w:rPr>
          <w:sz w:val="27"/>
          <w:szCs w:val="27"/>
        </w:rPr>
        <w:t>11.11.2020</w:t>
      </w:r>
      <w:r w:rsidRPr="00BB312C">
        <w:rPr>
          <w:sz w:val="27"/>
          <w:szCs w:val="27"/>
        </w:rPr>
        <w:t xml:space="preserve"> № </w:t>
      </w:r>
      <w:r w:rsidR="00BB312C">
        <w:rPr>
          <w:sz w:val="27"/>
          <w:szCs w:val="27"/>
        </w:rPr>
        <w:t>82</w:t>
      </w:r>
      <w:r w:rsidRPr="001C2911">
        <w:rPr>
          <w:szCs w:val="28"/>
        </w:rPr>
        <w:t xml:space="preserve"> </w:t>
      </w:r>
      <w:r w:rsidRPr="006A1617">
        <w:rPr>
          <w:sz w:val="28"/>
          <w:szCs w:val="28"/>
        </w:rPr>
        <w:t xml:space="preserve"> </w:t>
      </w:r>
      <w:r w:rsidR="002C6481" w:rsidRPr="001C2911">
        <w:rPr>
          <w:sz w:val="28"/>
          <w:szCs w:val="28"/>
        </w:rPr>
        <w:t xml:space="preserve"> </w:t>
      </w:r>
      <w:r w:rsidR="00283158" w:rsidRPr="001C2911">
        <w:rPr>
          <w:sz w:val="28"/>
          <w:szCs w:val="28"/>
        </w:rPr>
        <w:t>в</w:t>
      </w:r>
      <w:r w:rsidR="002C6481" w:rsidRPr="001C2911">
        <w:rPr>
          <w:sz w:val="28"/>
          <w:szCs w:val="28"/>
        </w:rPr>
        <w:t xml:space="preserve"> </w:t>
      </w:r>
      <w:r w:rsidR="002C6481" w:rsidRPr="001C2911">
        <w:rPr>
          <w:sz w:val="28"/>
          <w:szCs w:val="28"/>
        </w:rPr>
        <w:br/>
        <w:t xml:space="preserve">МУП </w:t>
      </w:r>
      <w:r w:rsidR="00685126" w:rsidRPr="00C94FCA">
        <w:rPr>
          <w:sz w:val="28"/>
          <w:szCs w:val="28"/>
        </w:rPr>
        <w:t>«</w:t>
      </w:r>
      <w:proofErr w:type="spellStart"/>
      <w:r w:rsidR="00685126">
        <w:rPr>
          <w:sz w:val="28"/>
          <w:szCs w:val="28"/>
        </w:rPr>
        <w:t>Камызякский</w:t>
      </w:r>
      <w:proofErr w:type="spellEnd"/>
      <w:r w:rsidR="00685126">
        <w:rPr>
          <w:sz w:val="28"/>
          <w:szCs w:val="28"/>
        </w:rPr>
        <w:t xml:space="preserve"> водопровод» МО «</w:t>
      </w:r>
      <w:proofErr w:type="spellStart"/>
      <w:r w:rsidR="00685126">
        <w:rPr>
          <w:sz w:val="28"/>
          <w:szCs w:val="28"/>
        </w:rPr>
        <w:t>Камызякский</w:t>
      </w:r>
      <w:proofErr w:type="spellEnd"/>
      <w:r w:rsidR="00685126">
        <w:rPr>
          <w:sz w:val="28"/>
          <w:szCs w:val="28"/>
        </w:rPr>
        <w:t xml:space="preserve"> район» </w:t>
      </w:r>
      <w:r w:rsidR="00685126" w:rsidRPr="00C94FCA">
        <w:rPr>
          <w:sz w:val="28"/>
          <w:szCs w:val="28"/>
        </w:rPr>
        <w:t>(ОГРН</w:t>
      </w:r>
      <w:r w:rsidR="00987E77">
        <w:rPr>
          <w:sz w:val="28"/>
          <w:szCs w:val="28"/>
        </w:rPr>
        <w:t xml:space="preserve"> </w:t>
      </w:r>
      <w:r w:rsidR="00685126">
        <w:rPr>
          <w:sz w:val="28"/>
          <w:szCs w:val="28"/>
        </w:rPr>
        <w:t>1163025054411</w:t>
      </w:r>
      <w:r w:rsidR="00685126" w:rsidRPr="00C94FCA">
        <w:rPr>
          <w:sz w:val="28"/>
          <w:szCs w:val="28"/>
        </w:rPr>
        <w:t>)</w:t>
      </w:r>
      <w:r w:rsidR="008A3270" w:rsidRPr="001C2911">
        <w:rPr>
          <w:sz w:val="28"/>
          <w:szCs w:val="28"/>
        </w:rPr>
        <w:t>.</w:t>
      </w:r>
    </w:p>
    <w:p w:rsidR="00C77E2B" w:rsidRPr="000E649F" w:rsidRDefault="00165CF0" w:rsidP="00C77E2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A3270" w:rsidRPr="001C2911">
        <w:rPr>
          <w:sz w:val="28"/>
          <w:szCs w:val="28"/>
        </w:rPr>
        <w:t xml:space="preserve">.3. </w:t>
      </w:r>
      <w:r w:rsidR="00C77E2B"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C77E2B">
        <w:rPr>
          <w:sz w:val="28"/>
          <w:szCs w:val="28"/>
        </w:rPr>
        <w:t>постановления</w:t>
      </w:r>
      <w:r w:rsidR="00C77E2B"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C77E2B" w:rsidRPr="00BB312C">
        <w:rPr>
          <w:sz w:val="27"/>
          <w:szCs w:val="27"/>
        </w:rPr>
        <w:t>11.11.2020</w:t>
      </w:r>
      <w:r w:rsidR="00C77E2B" w:rsidRPr="00BB312C">
        <w:rPr>
          <w:sz w:val="28"/>
          <w:szCs w:val="28"/>
        </w:rPr>
        <w:t xml:space="preserve"> № </w:t>
      </w:r>
      <w:r w:rsidR="00BB312C">
        <w:rPr>
          <w:sz w:val="28"/>
          <w:szCs w:val="28"/>
        </w:rPr>
        <w:t>82</w:t>
      </w:r>
      <w:r w:rsidR="00C77E2B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1C2911" w:rsidRDefault="00165C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A3270" w:rsidRPr="001C2911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C4F7A" w:rsidRDefault="00BC4F7A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3270" w:rsidRPr="001C2911" w:rsidRDefault="00165CF0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1C2911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1C2911" w:rsidRDefault="00165CF0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1C2911">
        <w:rPr>
          <w:sz w:val="28"/>
          <w:szCs w:val="28"/>
        </w:rPr>
        <w:t xml:space="preserve">.6. </w:t>
      </w:r>
      <w:bookmarkStart w:id="2" w:name="sub_46"/>
      <w:r w:rsidR="008A3270" w:rsidRPr="001C2911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1C2911">
        <w:rPr>
          <w:sz w:val="28"/>
          <w:szCs w:val="28"/>
        </w:rPr>
        <w:t>РентаСервис</w:t>
      </w:r>
      <w:proofErr w:type="spellEnd"/>
      <w:r w:rsidR="008A3270" w:rsidRPr="001C2911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1C2911" w:rsidRDefault="00165C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3270" w:rsidRPr="001C2911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1C2911">
        <w:rPr>
          <w:sz w:val="28"/>
          <w:szCs w:val="28"/>
        </w:rPr>
        <w:t>разместить</w:t>
      </w:r>
      <w:proofErr w:type="gramEnd"/>
      <w:r w:rsidR="008A3270" w:rsidRPr="001C2911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685126" w:rsidRPr="006A1617">
        <w:rPr>
          <w:sz w:val="28"/>
          <w:szCs w:val="28"/>
        </w:rPr>
        <w:t xml:space="preserve">от </w:t>
      </w:r>
      <w:r w:rsidR="00C77E2B" w:rsidRPr="00BB312C">
        <w:rPr>
          <w:sz w:val="27"/>
          <w:szCs w:val="27"/>
        </w:rPr>
        <w:t>11.11.2020</w:t>
      </w:r>
      <w:r w:rsidRPr="00BB312C">
        <w:rPr>
          <w:sz w:val="27"/>
          <w:szCs w:val="27"/>
        </w:rPr>
        <w:t xml:space="preserve"> № </w:t>
      </w:r>
      <w:r w:rsidR="00BB312C">
        <w:rPr>
          <w:sz w:val="27"/>
          <w:szCs w:val="27"/>
        </w:rPr>
        <w:t>82</w:t>
      </w:r>
      <w:r w:rsidRPr="001C2911">
        <w:rPr>
          <w:szCs w:val="28"/>
        </w:rPr>
        <w:t xml:space="preserve"> </w:t>
      </w:r>
      <w:r w:rsidR="00086D90" w:rsidRPr="006A1617">
        <w:rPr>
          <w:sz w:val="28"/>
          <w:szCs w:val="28"/>
        </w:rPr>
        <w:t xml:space="preserve"> </w:t>
      </w:r>
      <w:r w:rsidR="008A3270" w:rsidRPr="006A1617">
        <w:rPr>
          <w:sz w:val="28"/>
          <w:szCs w:val="28"/>
        </w:rPr>
        <w:t>на</w:t>
      </w:r>
      <w:r w:rsidR="008A3270" w:rsidRPr="001C2911">
        <w:rPr>
          <w:sz w:val="28"/>
          <w:szCs w:val="28"/>
        </w:rPr>
        <w:t xml:space="preserve"> сайте службы по тарифам Астраханской области (</w:t>
      </w:r>
      <w:r w:rsidR="008A3270" w:rsidRPr="001C2911">
        <w:rPr>
          <w:sz w:val="28"/>
          <w:szCs w:val="28"/>
          <w:lang w:val="en-US"/>
        </w:rPr>
        <w:t>http</w:t>
      </w:r>
      <w:r w:rsidR="008A3270" w:rsidRPr="001C2911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1C2911" w:rsidRDefault="00165CF0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1C2911">
        <w:rPr>
          <w:sz w:val="28"/>
          <w:szCs w:val="28"/>
        </w:rPr>
        <w:t>. Постановление вступает в силу с 01.01.20</w:t>
      </w:r>
      <w:r>
        <w:rPr>
          <w:sz w:val="28"/>
          <w:szCs w:val="28"/>
        </w:rPr>
        <w:t>21</w:t>
      </w:r>
      <w:r w:rsidR="008A3270" w:rsidRPr="001C2911">
        <w:rPr>
          <w:sz w:val="28"/>
          <w:szCs w:val="28"/>
        </w:rPr>
        <w:t>.</w:t>
      </w:r>
    </w:p>
    <w:p w:rsidR="003B0A1E" w:rsidRPr="001C2911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Pr="001C2911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1C2911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165CF0" w:rsidRPr="003910B7" w:rsidRDefault="00165CF0" w:rsidP="00165CF0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Pr="00C94FCA">
        <w:rPr>
          <w:b w:val="0"/>
          <w:i w:val="0"/>
          <w:szCs w:val="28"/>
        </w:rPr>
        <w:t xml:space="preserve">                  </w:t>
      </w:r>
      <w:r>
        <w:rPr>
          <w:b w:val="0"/>
          <w:i w:val="0"/>
          <w:szCs w:val="28"/>
        </w:rPr>
        <w:t xml:space="preserve">      </w:t>
      </w:r>
      <w:r w:rsidRPr="00C94FCA">
        <w:rPr>
          <w:b w:val="0"/>
          <w:i w:val="0"/>
          <w:szCs w:val="28"/>
        </w:rPr>
        <w:t xml:space="preserve">                   </w:t>
      </w:r>
      <w:r>
        <w:rPr>
          <w:b w:val="0"/>
          <w:i w:val="0"/>
          <w:szCs w:val="28"/>
        </w:rPr>
        <w:t xml:space="preserve">                 </w:t>
      </w:r>
      <w:r w:rsidRPr="00C94FCA">
        <w:rPr>
          <w:b w:val="0"/>
          <w:i w:val="0"/>
          <w:szCs w:val="28"/>
        </w:rPr>
        <w:t xml:space="preserve">                  О.</w:t>
      </w:r>
      <w:r>
        <w:rPr>
          <w:b w:val="0"/>
          <w:i w:val="0"/>
          <w:szCs w:val="28"/>
        </w:rPr>
        <w:t>В</w:t>
      </w:r>
      <w:r w:rsidRPr="00C94FCA">
        <w:rPr>
          <w:b w:val="0"/>
          <w:i w:val="0"/>
          <w:szCs w:val="28"/>
        </w:rPr>
        <w:t xml:space="preserve">. </w:t>
      </w:r>
      <w:r>
        <w:rPr>
          <w:b w:val="0"/>
          <w:i w:val="0"/>
          <w:szCs w:val="28"/>
        </w:rPr>
        <w:t>Степанищева</w:t>
      </w: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1C2911" w:rsidSect="00785331">
          <w:headerReference w:type="even" r:id="rId10"/>
          <w:headerReference w:type="default" r:id="rId11"/>
          <w:pgSz w:w="11906" w:h="16838" w:code="9"/>
          <w:pgMar w:top="851" w:right="851" w:bottom="851" w:left="1559" w:header="720" w:footer="720" w:gutter="0"/>
          <w:cols w:space="720"/>
          <w:titlePg/>
        </w:sectPr>
      </w:pP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1C2911">
        <w:rPr>
          <w:sz w:val="28"/>
          <w:szCs w:val="28"/>
        </w:rPr>
        <w:lastRenderedPageBreak/>
        <w:t xml:space="preserve">Приложение </w:t>
      </w: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1C2911">
        <w:rPr>
          <w:sz w:val="28"/>
          <w:szCs w:val="28"/>
        </w:rPr>
        <w:t xml:space="preserve">к постановлению </w:t>
      </w: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1C2911">
        <w:rPr>
          <w:sz w:val="28"/>
          <w:szCs w:val="28"/>
        </w:rPr>
        <w:t xml:space="preserve">службы по тарифам  </w:t>
      </w: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1C2911">
        <w:rPr>
          <w:sz w:val="28"/>
          <w:szCs w:val="28"/>
        </w:rPr>
        <w:t xml:space="preserve">Астраханской области </w:t>
      </w: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6A1617">
        <w:rPr>
          <w:sz w:val="28"/>
          <w:szCs w:val="28"/>
        </w:rPr>
        <w:t xml:space="preserve">от </w:t>
      </w:r>
      <w:r w:rsidR="00C77E2B" w:rsidRPr="00BB312C">
        <w:rPr>
          <w:sz w:val="27"/>
          <w:szCs w:val="27"/>
        </w:rPr>
        <w:t xml:space="preserve">11.11.2020 </w:t>
      </w:r>
      <w:r w:rsidRPr="00BB312C">
        <w:rPr>
          <w:sz w:val="28"/>
          <w:szCs w:val="28"/>
        </w:rPr>
        <w:t xml:space="preserve">№ </w:t>
      </w:r>
      <w:r w:rsidR="00BB312C">
        <w:rPr>
          <w:sz w:val="28"/>
          <w:szCs w:val="28"/>
        </w:rPr>
        <w:t>53</w:t>
      </w:r>
    </w:p>
    <w:p w:rsidR="00516C4B" w:rsidRPr="001C2911" w:rsidRDefault="00516C4B" w:rsidP="00AF5C40">
      <w:pPr>
        <w:ind w:left="5812" w:firstLine="425"/>
        <w:rPr>
          <w:sz w:val="28"/>
          <w:szCs w:val="28"/>
        </w:rPr>
      </w:pPr>
    </w:p>
    <w:p w:rsidR="00516C4B" w:rsidRPr="00120166" w:rsidRDefault="00516C4B" w:rsidP="00CD49BB">
      <w:pPr>
        <w:jc w:val="center"/>
        <w:rPr>
          <w:b/>
          <w:sz w:val="28"/>
          <w:szCs w:val="28"/>
        </w:rPr>
      </w:pPr>
      <w:r w:rsidRPr="001C2911">
        <w:rPr>
          <w:b/>
          <w:sz w:val="28"/>
          <w:szCs w:val="28"/>
        </w:rPr>
        <w:t xml:space="preserve">Тариф </w:t>
      </w:r>
      <w:r w:rsidR="00CD49BB">
        <w:rPr>
          <w:b/>
          <w:sz w:val="28"/>
          <w:szCs w:val="28"/>
        </w:rPr>
        <w:t>на питьевую воду</w:t>
      </w:r>
      <w:r>
        <w:rPr>
          <w:b/>
          <w:sz w:val="28"/>
          <w:szCs w:val="28"/>
        </w:rPr>
        <w:t xml:space="preserve"> </w:t>
      </w:r>
      <w:r w:rsidR="00685126" w:rsidRPr="00F20FD9">
        <w:rPr>
          <w:b/>
          <w:sz w:val="28"/>
          <w:szCs w:val="28"/>
        </w:rPr>
        <w:t>МУП «</w:t>
      </w:r>
      <w:proofErr w:type="spellStart"/>
      <w:r w:rsidR="00685126" w:rsidRPr="00F20FD9">
        <w:rPr>
          <w:b/>
          <w:sz w:val="28"/>
          <w:szCs w:val="28"/>
        </w:rPr>
        <w:t>Камызякский</w:t>
      </w:r>
      <w:proofErr w:type="spellEnd"/>
      <w:r w:rsidR="00685126" w:rsidRPr="00F20FD9">
        <w:rPr>
          <w:b/>
          <w:sz w:val="28"/>
          <w:szCs w:val="28"/>
        </w:rPr>
        <w:t xml:space="preserve"> водопровод»</w:t>
      </w:r>
      <w:r w:rsidR="00CD49BB">
        <w:rPr>
          <w:b/>
          <w:sz w:val="28"/>
          <w:szCs w:val="28"/>
        </w:rPr>
        <w:br/>
      </w:r>
      <w:r w:rsidR="00685126" w:rsidRPr="00F20FD9">
        <w:rPr>
          <w:b/>
          <w:sz w:val="28"/>
          <w:szCs w:val="28"/>
        </w:rPr>
        <w:t xml:space="preserve"> МО «</w:t>
      </w:r>
      <w:proofErr w:type="spellStart"/>
      <w:r w:rsidR="00685126" w:rsidRPr="00F20FD9">
        <w:rPr>
          <w:b/>
          <w:sz w:val="28"/>
          <w:szCs w:val="28"/>
        </w:rPr>
        <w:t>Камызякский</w:t>
      </w:r>
      <w:proofErr w:type="spellEnd"/>
      <w:r w:rsidR="00685126" w:rsidRPr="00F20FD9">
        <w:rPr>
          <w:b/>
          <w:sz w:val="28"/>
          <w:szCs w:val="28"/>
        </w:rPr>
        <w:t xml:space="preserve"> район» (ОГРН1163025054411)</w:t>
      </w:r>
      <w:r w:rsidR="00F20FD9" w:rsidRPr="00F20FD9">
        <w:rPr>
          <w:b/>
          <w:sz w:val="28"/>
          <w:szCs w:val="28"/>
        </w:rPr>
        <w:t>*</w:t>
      </w:r>
    </w:p>
    <w:p w:rsidR="00516C4B" w:rsidRDefault="00516C4B" w:rsidP="00516C4B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3927"/>
        <w:gridCol w:w="557"/>
        <w:gridCol w:w="557"/>
        <w:gridCol w:w="556"/>
        <w:gridCol w:w="556"/>
        <w:gridCol w:w="556"/>
        <w:gridCol w:w="556"/>
        <w:gridCol w:w="556"/>
        <w:gridCol w:w="556"/>
        <w:gridCol w:w="556"/>
        <w:gridCol w:w="552"/>
      </w:tblGrid>
      <w:tr w:rsidR="00C77E2B" w:rsidRPr="00C77E2B" w:rsidTr="00C77E2B"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 w:rsidRPr="00C77E2B">
              <w:rPr>
                <w:sz w:val="18"/>
                <w:szCs w:val="18"/>
              </w:rPr>
              <w:t>п</w:t>
            </w:r>
            <w:proofErr w:type="gramEnd"/>
            <w:r w:rsidRPr="00C77E2B">
              <w:rPr>
                <w:sz w:val="18"/>
                <w:szCs w:val="18"/>
              </w:rPr>
              <w:t>/п</w:t>
            </w:r>
          </w:p>
        </w:tc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27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C77E2B" w:rsidRPr="00C77E2B" w:rsidTr="00C77E2B">
        <w:trPr>
          <w:cantSplit/>
          <w:trHeight w:val="1591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01.01.2020 по 30.06.2020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01.07.2020 по 31.12.2020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01.01.2021 по 30.06.2021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01.07.2021 по 31.12.2021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01.01.2022 по 30.06.2022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01.07.2022 по 31.12.2022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01.01.2023 по 30.06.2023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01.07.2023 по 31.12.2023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01.01.2024 по 30.06.2024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7E2B" w:rsidRPr="00C77E2B" w:rsidRDefault="00C77E2B" w:rsidP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с 01.07.2024 по 31.12.2024</w:t>
            </w:r>
          </w:p>
        </w:tc>
      </w:tr>
      <w:tr w:rsidR="00C77E2B" w:rsidRPr="00C77E2B" w:rsidTr="00C77E2B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45,71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48,26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BB312C" w:rsidRDefault="00C77E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B312C">
              <w:rPr>
                <w:sz w:val="18"/>
                <w:szCs w:val="18"/>
              </w:rPr>
              <w:t>48,26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BB312C" w:rsidRDefault="00C34B2D" w:rsidP="00F439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312C">
              <w:rPr>
                <w:sz w:val="18"/>
                <w:szCs w:val="18"/>
              </w:rPr>
              <w:t>4</w:t>
            </w:r>
            <w:r w:rsidR="00016C8A" w:rsidRPr="00BB312C">
              <w:rPr>
                <w:sz w:val="18"/>
                <w:szCs w:val="18"/>
              </w:rPr>
              <w:t>8</w:t>
            </w:r>
            <w:r w:rsidRPr="00BB312C">
              <w:rPr>
                <w:sz w:val="18"/>
                <w:szCs w:val="18"/>
              </w:rPr>
              <w:t>,</w:t>
            </w:r>
            <w:r w:rsidR="00F43948" w:rsidRPr="00BB312C">
              <w:rPr>
                <w:sz w:val="18"/>
                <w:szCs w:val="18"/>
              </w:rPr>
              <w:t>26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48,11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50,93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50,93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50,88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50,88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53,74</w:t>
            </w:r>
          </w:p>
        </w:tc>
      </w:tr>
      <w:tr w:rsidR="00C77E2B" w:rsidRPr="00C77E2B" w:rsidTr="00C77E2B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2B" w:rsidRPr="00C77E2B" w:rsidRDefault="00C77E2B" w:rsidP="00080A0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 xml:space="preserve">Население (тарифы указываются с учетом НДС) </w:t>
            </w:r>
            <w:hyperlink r:id="rId12" w:history="1">
              <w:r w:rsidRPr="00C77E2B">
                <w:rPr>
                  <w:sz w:val="18"/>
                  <w:szCs w:val="18"/>
                </w:rPr>
                <w:t>**</w:t>
              </w:r>
            </w:hyperlink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45,71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48,26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BB312C" w:rsidRDefault="00C77E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B312C">
              <w:rPr>
                <w:sz w:val="18"/>
                <w:szCs w:val="18"/>
              </w:rPr>
              <w:t>48,26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BB312C" w:rsidRDefault="00016C8A" w:rsidP="00F439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312C">
              <w:rPr>
                <w:sz w:val="18"/>
                <w:szCs w:val="18"/>
              </w:rPr>
              <w:t>48,</w:t>
            </w:r>
            <w:r w:rsidR="00F43948" w:rsidRPr="00BB312C">
              <w:rPr>
                <w:sz w:val="18"/>
                <w:szCs w:val="18"/>
              </w:rPr>
              <w:t>26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48,11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50,93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50,93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50,88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50,88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2B" w:rsidRPr="00C77E2B" w:rsidRDefault="00C77E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77E2B">
              <w:rPr>
                <w:sz w:val="18"/>
                <w:szCs w:val="18"/>
              </w:rPr>
              <w:t>53,74</w:t>
            </w:r>
          </w:p>
        </w:tc>
      </w:tr>
    </w:tbl>
    <w:p w:rsidR="00516C4B" w:rsidRDefault="00516C4B" w:rsidP="00516C4B">
      <w:pPr>
        <w:ind w:left="5812" w:firstLine="425"/>
        <w:rPr>
          <w:sz w:val="28"/>
          <w:szCs w:val="28"/>
        </w:rPr>
      </w:pPr>
    </w:p>
    <w:p w:rsidR="00516C4B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</w:t>
      </w:r>
      <w:r w:rsidRPr="00026ADD">
        <w:rPr>
          <w:sz w:val="24"/>
          <w:szCs w:val="24"/>
        </w:rPr>
        <w:t xml:space="preserve">реализации </w:t>
      </w:r>
      <w:hyperlink r:id="rId13" w:history="1">
        <w:r w:rsidRPr="00026ADD">
          <w:rPr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9FA" w:rsidRDefault="006C69FA">
      <w:r>
        <w:separator/>
      </w:r>
    </w:p>
  </w:endnote>
  <w:endnote w:type="continuationSeparator" w:id="0">
    <w:p w:rsidR="006C69FA" w:rsidRDefault="006C6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9FA" w:rsidRDefault="006C69FA">
      <w:r>
        <w:separator/>
      </w:r>
    </w:p>
  </w:footnote>
  <w:footnote w:type="continuationSeparator" w:id="0">
    <w:p w:rsidR="006C69FA" w:rsidRDefault="006C6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6476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6476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F7124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645B"/>
    <w:rsid w:val="00016C8A"/>
    <w:rsid w:val="00020C7B"/>
    <w:rsid w:val="00022A8B"/>
    <w:rsid w:val="00025B28"/>
    <w:rsid w:val="000262AC"/>
    <w:rsid w:val="00026ADD"/>
    <w:rsid w:val="00035918"/>
    <w:rsid w:val="00037DA6"/>
    <w:rsid w:val="00040D7D"/>
    <w:rsid w:val="00043F81"/>
    <w:rsid w:val="00052FB6"/>
    <w:rsid w:val="00057CA3"/>
    <w:rsid w:val="00060258"/>
    <w:rsid w:val="0006133C"/>
    <w:rsid w:val="0007153E"/>
    <w:rsid w:val="00073F7C"/>
    <w:rsid w:val="00080A0D"/>
    <w:rsid w:val="00081504"/>
    <w:rsid w:val="00081900"/>
    <w:rsid w:val="00086D90"/>
    <w:rsid w:val="00091EF9"/>
    <w:rsid w:val="000942B7"/>
    <w:rsid w:val="0009640E"/>
    <w:rsid w:val="000A5B99"/>
    <w:rsid w:val="000B3172"/>
    <w:rsid w:val="000B4C9C"/>
    <w:rsid w:val="000B5503"/>
    <w:rsid w:val="000B6330"/>
    <w:rsid w:val="000C08F2"/>
    <w:rsid w:val="000C3B4A"/>
    <w:rsid w:val="000C4142"/>
    <w:rsid w:val="000C4CA1"/>
    <w:rsid w:val="000C5417"/>
    <w:rsid w:val="000C663C"/>
    <w:rsid w:val="000C68C8"/>
    <w:rsid w:val="000C72F2"/>
    <w:rsid w:val="000D6C10"/>
    <w:rsid w:val="000E0376"/>
    <w:rsid w:val="000E47A9"/>
    <w:rsid w:val="000E5A80"/>
    <w:rsid w:val="000E5BCB"/>
    <w:rsid w:val="000E7EB5"/>
    <w:rsid w:val="000F1405"/>
    <w:rsid w:val="000F23F3"/>
    <w:rsid w:val="000F3413"/>
    <w:rsid w:val="000F699F"/>
    <w:rsid w:val="000F7D13"/>
    <w:rsid w:val="001021C9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17AA"/>
    <w:rsid w:val="001429F2"/>
    <w:rsid w:val="0014411F"/>
    <w:rsid w:val="001618B5"/>
    <w:rsid w:val="00164832"/>
    <w:rsid w:val="00164AFF"/>
    <w:rsid w:val="00165CF0"/>
    <w:rsid w:val="00166E0C"/>
    <w:rsid w:val="0016793D"/>
    <w:rsid w:val="0017259B"/>
    <w:rsid w:val="0017314E"/>
    <w:rsid w:val="00174066"/>
    <w:rsid w:val="00180963"/>
    <w:rsid w:val="00182E67"/>
    <w:rsid w:val="00184846"/>
    <w:rsid w:val="001866D1"/>
    <w:rsid w:val="00186D0F"/>
    <w:rsid w:val="00187049"/>
    <w:rsid w:val="00190C98"/>
    <w:rsid w:val="0019201C"/>
    <w:rsid w:val="00195A24"/>
    <w:rsid w:val="001A1B75"/>
    <w:rsid w:val="001A2E1B"/>
    <w:rsid w:val="001A4DDA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2911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5AC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E81"/>
    <w:rsid w:val="002C6481"/>
    <w:rsid w:val="002C761B"/>
    <w:rsid w:val="002D2F04"/>
    <w:rsid w:val="002D673B"/>
    <w:rsid w:val="002E00A9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498"/>
    <w:rsid w:val="00395BB4"/>
    <w:rsid w:val="00396508"/>
    <w:rsid w:val="003A4DD6"/>
    <w:rsid w:val="003A5EDA"/>
    <w:rsid w:val="003A709D"/>
    <w:rsid w:val="003B0A1E"/>
    <w:rsid w:val="003B0CA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47907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A7760"/>
    <w:rsid w:val="004B4817"/>
    <w:rsid w:val="004B4922"/>
    <w:rsid w:val="004B548D"/>
    <w:rsid w:val="004B73A2"/>
    <w:rsid w:val="004C2202"/>
    <w:rsid w:val="004C41CD"/>
    <w:rsid w:val="004C43D8"/>
    <w:rsid w:val="004C6505"/>
    <w:rsid w:val="004D02B8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3737"/>
    <w:rsid w:val="00576BCB"/>
    <w:rsid w:val="00581DEF"/>
    <w:rsid w:val="0058372C"/>
    <w:rsid w:val="00587D8F"/>
    <w:rsid w:val="00594278"/>
    <w:rsid w:val="00596643"/>
    <w:rsid w:val="00597A08"/>
    <w:rsid w:val="005A029E"/>
    <w:rsid w:val="005A254F"/>
    <w:rsid w:val="005A6C65"/>
    <w:rsid w:val="005A6F28"/>
    <w:rsid w:val="005B11C2"/>
    <w:rsid w:val="005B1852"/>
    <w:rsid w:val="005B26FA"/>
    <w:rsid w:val="005B4D28"/>
    <w:rsid w:val="005B5249"/>
    <w:rsid w:val="005B7077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4B16"/>
    <w:rsid w:val="00606DD7"/>
    <w:rsid w:val="00607978"/>
    <w:rsid w:val="00610D9C"/>
    <w:rsid w:val="00610EB3"/>
    <w:rsid w:val="00613571"/>
    <w:rsid w:val="00623864"/>
    <w:rsid w:val="00624AFF"/>
    <w:rsid w:val="00626441"/>
    <w:rsid w:val="00634886"/>
    <w:rsid w:val="0064075B"/>
    <w:rsid w:val="00643D37"/>
    <w:rsid w:val="00644314"/>
    <w:rsid w:val="006476A5"/>
    <w:rsid w:val="00647DA3"/>
    <w:rsid w:val="00662EC7"/>
    <w:rsid w:val="006634A2"/>
    <w:rsid w:val="00663F24"/>
    <w:rsid w:val="00674827"/>
    <w:rsid w:val="00682D70"/>
    <w:rsid w:val="00683B0C"/>
    <w:rsid w:val="00685126"/>
    <w:rsid w:val="006879E4"/>
    <w:rsid w:val="006919C5"/>
    <w:rsid w:val="0069257B"/>
    <w:rsid w:val="00692DAA"/>
    <w:rsid w:val="00694C3D"/>
    <w:rsid w:val="00696392"/>
    <w:rsid w:val="006A1617"/>
    <w:rsid w:val="006A244C"/>
    <w:rsid w:val="006A2CD1"/>
    <w:rsid w:val="006A5886"/>
    <w:rsid w:val="006A5F8B"/>
    <w:rsid w:val="006A6EE3"/>
    <w:rsid w:val="006B07FC"/>
    <w:rsid w:val="006B49F8"/>
    <w:rsid w:val="006B4B36"/>
    <w:rsid w:val="006B5A13"/>
    <w:rsid w:val="006C217C"/>
    <w:rsid w:val="006C3F59"/>
    <w:rsid w:val="006C55AC"/>
    <w:rsid w:val="006C56EB"/>
    <w:rsid w:val="006C69FA"/>
    <w:rsid w:val="006D1095"/>
    <w:rsid w:val="006D2920"/>
    <w:rsid w:val="006D3DFF"/>
    <w:rsid w:val="006D4847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248E"/>
    <w:rsid w:val="00743140"/>
    <w:rsid w:val="00744CBE"/>
    <w:rsid w:val="00745CB0"/>
    <w:rsid w:val="00745CB1"/>
    <w:rsid w:val="0074781B"/>
    <w:rsid w:val="00747A0E"/>
    <w:rsid w:val="00747DE6"/>
    <w:rsid w:val="007506EF"/>
    <w:rsid w:val="007517BA"/>
    <w:rsid w:val="00752EF7"/>
    <w:rsid w:val="00754899"/>
    <w:rsid w:val="00755EB6"/>
    <w:rsid w:val="007560F6"/>
    <w:rsid w:val="00757897"/>
    <w:rsid w:val="007602F6"/>
    <w:rsid w:val="00771F55"/>
    <w:rsid w:val="00773EF6"/>
    <w:rsid w:val="007751BD"/>
    <w:rsid w:val="00775A88"/>
    <w:rsid w:val="007804CD"/>
    <w:rsid w:val="00785331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2A07"/>
    <w:rsid w:val="007B3E4E"/>
    <w:rsid w:val="007B4402"/>
    <w:rsid w:val="007C1CAC"/>
    <w:rsid w:val="007C24DE"/>
    <w:rsid w:val="007C49D7"/>
    <w:rsid w:val="007C4D29"/>
    <w:rsid w:val="007C5AC7"/>
    <w:rsid w:val="007C7BD2"/>
    <w:rsid w:val="007D531F"/>
    <w:rsid w:val="007E1367"/>
    <w:rsid w:val="007E331D"/>
    <w:rsid w:val="007E5926"/>
    <w:rsid w:val="007E5E70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668"/>
    <w:rsid w:val="00854A90"/>
    <w:rsid w:val="00856AFD"/>
    <w:rsid w:val="00857808"/>
    <w:rsid w:val="0086369F"/>
    <w:rsid w:val="008644A6"/>
    <w:rsid w:val="008654B0"/>
    <w:rsid w:val="00866226"/>
    <w:rsid w:val="00866A17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973D4"/>
    <w:rsid w:val="008A066A"/>
    <w:rsid w:val="008A258D"/>
    <w:rsid w:val="008A3270"/>
    <w:rsid w:val="008B1D8D"/>
    <w:rsid w:val="008B7060"/>
    <w:rsid w:val="008B7BF8"/>
    <w:rsid w:val="008C19E7"/>
    <w:rsid w:val="008C2CB1"/>
    <w:rsid w:val="008C4B4C"/>
    <w:rsid w:val="008C4D27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8F6675"/>
    <w:rsid w:val="0090045E"/>
    <w:rsid w:val="00901432"/>
    <w:rsid w:val="00901EF3"/>
    <w:rsid w:val="009053AE"/>
    <w:rsid w:val="00912A92"/>
    <w:rsid w:val="00914FEC"/>
    <w:rsid w:val="009169CB"/>
    <w:rsid w:val="00917A17"/>
    <w:rsid w:val="00925B59"/>
    <w:rsid w:val="009307DC"/>
    <w:rsid w:val="00942CFC"/>
    <w:rsid w:val="00946851"/>
    <w:rsid w:val="00950E8A"/>
    <w:rsid w:val="00955195"/>
    <w:rsid w:val="00957187"/>
    <w:rsid w:val="00957933"/>
    <w:rsid w:val="00963FF2"/>
    <w:rsid w:val="009646E1"/>
    <w:rsid w:val="0097016A"/>
    <w:rsid w:val="00970696"/>
    <w:rsid w:val="009717B7"/>
    <w:rsid w:val="00972981"/>
    <w:rsid w:val="00974207"/>
    <w:rsid w:val="009750AF"/>
    <w:rsid w:val="009768E0"/>
    <w:rsid w:val="009769CF"/>
    <w:rsid w:val="009774A2"/>
    <w:rsid w:val="009775E2"/>
    <w:rsid w:val="0098619A"/>
    <w:rsid w:val="00987E77"/>
    <w:rsid w:val="00996064"/>
    <w:rsid w:val="009A107A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405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7464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AF7124"/>
    <w:rsid w:val="00B00472"/>
    <w:rsid w:val="00B041AF"/>
    <w:rsid w:val="00B15308"/>
    <w:rsid w:val="00B157E7"/>
    <w:rsid w:val="00B2313E"/>
    <w:rsid w:val="00B25F7B"/>
    <w:rsid w:val="00B3399E"/>
    <w:rsid w:val="00B42438"/>
    <w:rsid w:val="00B42D97"/>
    <w:rsid w:val="00B47A52"/>
    <w:rsid w:val="00B53C4A"/>
    <w:rsid w:val="00B6219D"/>
    <w:rsid w:val="00B65468"/>
    <w:rsid w:val="00B734BC"/>
    <w:rsid w:val="00B756C3"/>
    <w:rsid w:val="00B76BCE"/>
    <w:rsid w:val="00B77FB0"/>
    <w:rsid w:val="00B84133"/>
    <w:rsid w:val="00B92D10"/>
    <w:rsid w:val="00B9583F"/>
    <w:rsid w:val="00B95D4D"/>
    <w:rsid w:val="00BA2F71"/>
    <w:rsid w:val="00BA585A"/>
    <w:rsid w:val="00BA634A"/>
    <w:rsid w:val="00BA6E3B"/>
    <w:rsid w:val="00BB312C"/>
    <w:rsid w:val="00BB7483"/>
    <w:rsid w:val="00BC4F7A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1588"/>
    <w:rsid w:val="00C224EA"/>
    <w:rsid w:val="00C24B87"/>
    <w:rsid w:val="00C34B2D"/>
    <w:rsid w:val="00C34BD0"/>
    <w:rsid w:val="00C359F5"/>
    <w:rsid w:val="00C423F9"/>
    <w:rsid w:val="00C43ABF"/>
    <w:rsid w:val="00C43CF7"/>
    <w:rsid w:val="00C45254"/>
    <w:rsid w:val="00C45998"/>
    <w:rsid w:val="00C56A1C"/>
    <w:rsid w:val="00C665CE"/>
    <w:rsid w:val="00C717AA"/>
    <w:rsid w:val="00C74179"/>
    <w:rsid w:val="00C77E2B"/>
    <w:rsid w:val="00C84124"/>
    <w:rsid w:val="00C86D86"/>
    <w:rsid w:val="00C93E33"/>
    <w:rsid w:val="00C95315"/>
    <w:rsid w:val="00CA509E"/>
    <w:rsid w:val="00CA5EA0"/>
    <w:rsid w:val="00CB2035"/>
    <w:rsid w:val="00CC0BD6"/>
    <w:rsid w:val="00CC45AD"/>
    <w:rsid w:val="00CC691D"/>
    <w:rsid w:val="00CC7B41"/>
    <w:rsid w:val="00CD0740"/>
    <w:rsid w:val="00CD49BB"/>
    <w:rsid w:val="00CD5540"/>
    <w:rsid w:val="00CE18A3"/>
    <w:rsid w:val="00CE4AFC"/>
    <w:rsid w:val="00CF4D17"/>
    <w:rsid w:val="00CF56D1"/>
    <w:rsid w:val="00D051B1"/>
    <w:rsid w:val="00D05C21"/>
    <w:rsid w:val="00D06DBE"/>
    <w:rsid w:val="00D1386D"/>
    <w:rsid w:val="00D160A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8641E"/>
    <w:rsid w:val="00D918E6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240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08"/>
    <w:rsid w:val="00ED2F77"/>
    <w:rsid w:val="00ED796D"/>
    <w:rsid w:val="00EE2283"/>
    <w:rsid w:val="00EE71DE"/>
    <w:rsid w:val="00EF466F"/>
    <w:rsid w:val="00F0496F"/>
    <w:rsid w:val="00F04DA2"/>
    <w:rsid w:val="00F12937"/>
    <w:rsid w:val="00F20BCF"/>
    <w:rsid w:val="00F20FD9"/>
    <w:rsid w:val="00F31F29"/>
    <w:rsid w:val="00F43358"/>
    <w:rsid w:val="00F4394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855F1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5DF"/>
    <w:rsid w:val="00FB1F5A"/>
    <w:rsid w:val="00FB3023"/>
    <w:rsid w:val="00FB5A7D"/>
    <w:rsid w:val="00FC0AF6"/>
    <w:rsid w:val="00FD29D1"/>
    <w:rsid w:val="00FE3EA0"/>
    <w:rsid w:val="00FE4916"/>
    <w:rsid w:val="00FE4BC1"/>
    <w:rsid w:val="00FE56EA"/>
    <w:rsid w:val="00FE675B"/>
    <w:rsid w:val="00FF62C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165CF0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EB9869CA1281C244F129ADF60A2B01EE1BB3D1F47447E3F058C635EF653312FB5A5E83973C2D52EA4C613CF78E1312058291C1E1766E98F3FC10Dv5L6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EFE33-918B-4152-8794-49C4F93F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53</cp:revision>
  <cp:lastPrinted>2020-11-11T11:00:00Z</cp:lastPrinted>
  <dcterms:created xsi:type="dcterms:W3CDTF">2017-12-21T09:42:00Z</dcterms:created>
  <dcterms:modified xsi:type="dcterms:W3CDTF">2020-11-11T12:57:00Z</dcterms:modified>
</cp:coreProperties>
</file>